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И Н Ф О Р М А Ц И Я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о характере обращений граждан в адрес Администрации 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b/>
          <w:b/>
          <w:bCs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муниципального образования за 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4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квартал 2019 год.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 Администрации муниципального образования «Дондуковское сельское поселение» (далее-Администрация) работа с обращениями граждан организована в соответствии с Федеральным Законом от 2 мая 2006 года № 59-ФЗ «О порядке рассмотрения обращений граждан Российской Федерации».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 Администрацию муниципального образования «Дондуковское сельское поселение» в период с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октябрь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-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декабрь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месяц поступило 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6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письменных обращений граждан .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 целях повышения ответственности руководителей за своевременное рассмотрение обращений граждан на контроль поставлено было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26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пис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ем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 из них удовлетворено - все обращения, и  по всем письмам даны разъяснения.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t>1. По вопросам жилищно-коммунальной сферы и благоустройства  поступило и рассмотрено – 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обращений, что составило 26,</w:t>
      </w:r>
      <w:r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% от общего количества. 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t>2. По вопросам бродячих животных – 0 обращений, что составило 0% от общего количества.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3. По вопросам жилищных споров между соседями –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обращений, что составило </w:t>
      </w:r>
      <w:r>
        <w:rPr>
          <w:rFonts w:ascii="Times New Roman" w:hAnsi="Times New Roman"/>
          <w:color w:val="000000"/>
          <w:sz w:val="28"/>
          <w:szCs w:val="28"/>
        </w:rPr>
        <w:t>34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% от общего количества.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t>4. По вопросам содействия  - 1</w:t>
      </w:r>
      <w:r>
        <w:rPr>
          <w:rFonts w:ascii="Times New Roman" w:hAnsi="Times New Roman"/>
          <w:color w:val="000000"/>
          <w:sz w:val="28"/>
          <w:szCs w:val="28"/>
        </w:rPr>
        <w:t xml:space="preserve">0 </w:t>
      </w:r>
      <w:r>
        <w:rPr>
          <w:rFonts w:ascii="Times New Roman" w:hAnsi="Times New Roman"/>
          <w:color w:val="000000"/>
          <w:sz w:val="28"/>
          <w:szCs w:val="28"/>
        </w:rPr>
        <w:t>обращени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, что составило 3</w:t>
      </w:r>
      <w:r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% от общего количества.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На личном приеме Главой муниципального образования «Дондуковское сельское поселение» была  оказана  консультативно правовая помощь, что помогало решать некоторые вопросы, без письменного обращения.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eastAsia="Times New Roman" w:cs="Times New Roman"/>
          <w:color w:val="575757"/>
        </w:rPr>
      </w:pPr>
      <w:r>
        <w:rPr>
          <w:rFonts w:eastAsia="Times New Roman" w:cs="Times New Roman"/>
          <w:color w:val="575757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Segoe-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68a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LibreOffice/6.2.1.2$Windows_X86_64 LibreOffice_project/7bcb35dc3024a62dea0caee87020152d1ee96e71</Application>
  <Pages>1</Pages>
  <Words>186</Words>
  <Characters>1181</Characters>
  <CharactersWithSpaces>1369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2019-01-28T10:41:00Z</dcterms:created>
  <dc:creator>Пользователь Windows</dc:creator>
  <dc:description/>
  <dc:language>ru-RU</dc:language>
  <cp:lastModifiedBy/>
  <dcterms:modified xsi:type="dcterms:W3CDTF">2020-01-27T15:43:35Z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